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纸护角/珍珠棉（EPE）采购合同</w:t>
      </w:r>
    </w:p>
    <w:p/>
    <w:p>
      <w:r>
        <w:rPr>
          <w:b w:val="0"/>
        </w:rPr>
        <w:t>合同编号：＿＿＿＿＿＿　签订地点：＿＿＿＿＿＿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/>
    <w:p>
      <w:r>
        <w:rPr>
          <w:b w:val="0"/>
        </w:rPr>
        <w:t>根据《中华人民共和国民法典》及相关法律法规，双方平等自愿、协商一致订立本合同。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采购纸护角（40×40×3mm等规格）、珍珠棉EPE（片材/卷材，厚度2-10mm，发泡倍率＿＿倍）、EPS泡沫成型件（按甲方图纸开模），以订单与确认样为准。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纸护角：抗压、平直、无翘曲；珍珠棉：发泡均匀、无破孔、厚度公差±＿＿mm；EPS：按图纸尺寸公差±＿＿mm，密度＿＿kg/m³。</w:t>
      </w:r>
    </w:p>
    <w:p>
      <w:r>
        <w:rPr>
          <w:b w:val="0"/>
        </w:rPr>
        <w:t>2. 环保符合要求，可提供 RoHS/REACH 相关声明（出口订单需要）。</w:t>
      </w:r>
    </w:p>
    <w:p/>
    <w:p>
      <w:r>
        <w:rPr>
          <w:b/>
        </w:rPr>
        <w:t>第3条　检验与退换</w:t>
      </w:r>
    </w:p>
    <w:p>
      <w:r>
        <w:rPr>
          <w:b w:val="0"/>
        </w:rPr>
        <w:t>到货＿＿日内抽检规格与外观；不合格整批退换，费用乙方承担。</w:t>
      </w:r>
    </w:p>
    <w:p/>
    <w:p>
      <w:r>
        <w:rPr>
          <w:b/>
        </w:rPr>
        <w:t>第4条　价格与结算</w:t>
      </w:r>
    </w:p>
    <w:p>
      <w:r>
        <w:rPr>
          <w:b w:val="0"/>
        </w:rPr>
        <w:t>单价随原料行情每＿＿天书面确认；结算□月结□货到付款。</w:t>
      </w:r>
    </w:p>
    <w:p/>
    <w:p>
      <w:r>
        <w:rPr>
          <w:b/>
        </w:rPr>
        <w:t>第5条　交付</w:t>
      </w:r>
    </w:p>
    <w:p>
      <w:r>
        <w:rPr>
          <w:b w:val="0"/>
        </w:rPr>
        <w:t>送货至＿＿＿＿＿＿；按发货计划分批；逾期每日＿＿‰违约金。</w:t>
      </w:r>
    </w:p>
    <w:p/>
    <w:p>
      <w:r>
        <w:rPr>
          <w:b/>
        </w:rPr>
        <w:t>第6条　包装</w:t>
      </w:r>
    </w:p>
    <w:p>
      <w:r>
        <w:rPr>
          <w:b w:val="0"/>
        </w:rPr>
        <w:t>护角打包防变形、珍珠棉卷装、EPS防压堆叠不超＿＿层。</w:t>
      </w:r>
    </w:p>
    <w:p/>
    <w:p>
      <w:r>
        <w:rPr>
          <w:b/>
        </w:rPr>
        <w:t>第7条　违约责任</w:t>
      </w:r>
    </w:p>
    <w:p>
      <w:r>
        <w:rPr>
          <w:b w:val="0"/>
        </w:rPr>
        <w:t>规格不符致包装返工的由乙方承担损失；甲方逾期付款每日＿＿‰。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协商不成向＿＿＿＿人民法院起诉（勾选）。</w:t>
      </w:r>
    </w:p>
    <w:p/>
    <w:p>
      <w:r>
        <w:rPr>
          <w:b/>
        </w:rPr>
        <w:t>本合同一式＿＿份，甲乙各执＿＿份，自签字盖章之日起生效。</w:t>
      </w:r>
    </w:p>
    <w:p/>
    <w:p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　＿＿＿＿＿＿＿＿＿</w:t>
      </w:r>
    </w:p>
    <w:p>
      <w:r>
        <w:rPr>
          <w:b w:val="0"/>
        </w:rPr>
        <w:t>统一社会信用代码：＿＿＿＿＿＿＿＿＿＿　统一社会信用代码：＿＿＿＿＿＿</w:t>
      </w:r>
    </w:p>
    <w:p>
      <w:r>
        <w:rPr>
          <w:b w:val="0"/>
        </w:rPr>
        <w:t>地址：＿＿＿＿＿＿＿＿＿＿＿＿＿＿　　地址：＿＿＿＿＿＿＿＿＿＿＿＿</w:t>
      </w:r>
    </w:p>
    <w:p>
      <w:r>
        <w:rPr>
          <w:b w:val="0"/>
        </w:rPr>
        <w:t>联系电话：＿＿＿＿＿＿＿＿＿＿＿＿　　联系电话：＿＿＿＿＿＿＿＿＿＿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